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17" w:rsidRDefault="009F7C17" w:rsidP="000037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D3AA2" w:rsidRPr="00916630" w:rsidRDefault="009F7C17" w:rsidP="000037B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撮影コマ数の算出方法</w:t>
      </w:r>
    </w:p>
    <w:p w:rsidR="000037B5" w:rsidRPr="009F7C17" w:rsidRDefault="000037B5" w:rsidP="00DD5F41"/>
    <w:p w:rsidR="00DD5F41" w:rsidRDefault="00DD5F41" w:rsidP="00DD5F41">
      <w:r>
        <w:rPr>
          <w:rFonts w:hint="eastAsia"/>
        </w:rPr>
        <w:t>■冊子本</w:t>
      </w:r>
    </w:p>
    <w:p w:rsidR="00DD5F41" w:rsidRDefault="000037B5" w:rsidP="000037B5">
      <w:pPr>
        <w:ind w:firstLineChars="100" w:firstLine="210"/>
      </w:pPr>
      <w:r>
        <w:rPr>
          <w:rFonts w:hint="eastAsia"/>
        </w:rPr>
        <w:t>・</w:t>
      </w:r>
      <w:r w:rsidR="00DD5F41">
        <w:rPr>
          <w:rFonts w:hint="eastAsia"/>
        </w:rPr>
        <w:t>1</w:t>
      </w:r>
      <w:r w:rsidR="00DD5F41">
        <w:rPr>
          <w:rFonts w:hint="eastAsia"/>
        </w:rPr>
        <w:t>点</w:t>
      </w:r>
      <w:r w:rsidR="0010552A">
        <w:rPr>
          <w:rFonts w:hint="eastAsia"/>
        </w:rPr>
        <w:t>1</w:t>
      </w:r>
      <w:r w:rsidR="0010552A">
        <w:rPr>
          <w:rFonts w:hint="eastAsia"/>
        </w:rPr>
        <w:t>冊ものの場合、丁数に「</w:t>
      </w:r>
      <w:r w:rsidR="001B53F0">
        <w:t>3</w:t>
      </w:r>
      <w:r w:rsidR="0010552A">
        <w:rPr>
          <w:rFonts w:hint="eastAsia"/>
        </w:rPr>
        <w:t>」を加算した数がコマ数となります。</w:t>
      </w:r>
    </w:p>
    <w:p w:rsidR="000037B5" w:rsidRDefault="000037B5" w:rsidP="0010552A">
      <w:pPr>
        <w:ind w:leftChars="100" w:left="420" w:hangingChars="100" w:hanging="210"/>
      </w:pPr>
      <w:r>
        <w:t>・</w:t>
      </w:r>
      <w:r w:rsidR="0010552A">
        <w:rPr>
          <w:rFonts w:hint="eastAsia"/>
        </w:rPr>
        <w:t>1</w:t>
      </w:r>
      <w:r w:rsidR="0010552A">
        <w:rPr>
          <w:rFonts w:hint="eastAsia"/>
        </w:rPr>
        <w:t>点が複数冊から成る資料の場合、</w:t>
      </w:r>
      <w:r w:rsidR="001B53F0">
        <w:rPr>
          <w:rFonts w:hint="eastAsia"/>
        </w:rPr>
        <w:t>各</w:t>
      </w:r>
      <w:r w:rsidR="00DD5F41">
        <w:rPr>
          <w:rFonts w:hint="eastAsia"/>
        </w:rPr>
        <w:t>冊</w:t>
      </w:r>
      <w:r w:rsidR="001B53F0">
        <w:rPr>
          <w:rFonts w:hint="eastAsia"/>
        </w:rPr>
        <w:t>につき</w:t>
      </w:r>
      <w:r w:rsidR="0010552A">
        <w:rPr>
          <w:rFonts w:hint="eastAsia"/>
        </w:rPr>
        <w:t>「</w:t>
      </w:r>
      <w:r w:rsidR="00DD5F41">
        <w:rPr>
          <w:rFonts w:hint="eastAsia"/>
        </w:rPr>
        <w:t>3</w:t>
      </w:r>
      <w:r w:rsidR="0010552A">
        <w:rPr>
          <w:rFonts w:hint="eastAsia"/>
        </w:rPr>
        <w:t>」を丁数に加算した数がコマ数になります。</w:t>
      </w:r>
    </w:p>
    <w:p w:rsidR="000037B5" w:rsidRDefault="000037B5" w:rsidP="001B53F0">
      <w:r>
        <w:t xml:space="preserve">　　　（</w:t>
      </w:r>
      <w:r w:rsidR="001B53F0">
        <w:t>3</w:t>
      </w:r>
      <w:r>
        <w:t>コマの内訳）</w:t>
      </w:r>
    </w:p>
    <w:p w:rsidR="000037B5" w:rsidRDefault="001B53F0" w:rsidP="000037B5">
      <w:pPr>
        <w:ind w:leftChars="300" w:left="630" w:firstLineChars="100" w:firstLine="210"/>
      </w:pPr>
      <w:r>
        <w:rPr>
          <w:rFonts w:hint="eastAsia"/>
        </w:rPr>
        <w:t>①</w:t>
      </w:r>
      <w:r w:rsidR="000037B5">
        <w:rPr>
          <w:rFonts w:hint="eastAsia"/>
        </w:rPr>
        <w:t>表紙</w:t>
      </w:r>
    </w:p>
    <w:p w:rsidR="000037B5" w:rsidRDefault="001B53F0" w:rsidP="000037B5">
      <w:pPr>
        <w:ind w:leftChars="300" w:left="630" w:firstLineChars="100" w:firstLine="210"/>
      </w:pPr>
      <w:r>
        <w:rPr>
          <w:rFonts w:hint="eastAsia"/>
        </w:rPr>
        <w:t>②</w:t>
      </w:r>
      <w:r w:rsidR="000037B5">
        <w:rPr>
          <w:rFonts w:hint="eastAsia"/>
        </w:rPr>
        <w:t>裏表紙裏が見開き左側にくる最終丁のコマ</w:t>
      </w:r>
    </w:p>
    <w:p w:rsidR="000037B5" w:rsidRDefault="001B53F0" w:rsidP="001B53F0">
      <w:pPr>
        <w:ind w:leftChars="300" w:left="630" w:firstLineChars="100" w:firstLine="210"/>
      </w:pPr>
      <w:r>
        <w:rPr>
          <w:rFonts w:hint="eastAsia"/>
        </w:rPr>
        <w:t>③</w:t>
      </w:r>
      <w:r w:rsidR="000037B5">
        <w:rPr>
          <w:rFonts w:hint="eastAsia"/>
        </w:rPr>
        <w:t>裏表紙</w:t>
      </w:r>
    </w:p>
    <w:p w:rsidR="000037B5" w:rsidRDefault="000037B5" w:rsidP="000037B5">
      <w:r>
        <w:t xml:space="preserve">　・帙がある場合は、</w:t>
      </w:r>
      <w:r>
        <w:t>1</w:t>
      </w:r>
      <w:r>
        <w:t>点につき</w:t>
      </w:r>
      <w:r w:rsidR="0010552A">
        <w:rPr>
          <w:rFonts w:hint="eastAsia"/>
        </w:rPr>
        <w:t>「</w:t>
      </w:r>
      <w:r>
        <w:t>1</w:t>
      </w:r>
      <w:r w:rsidR="0010552A">
        <w:rPr>
          <w:rFonts w:hint="eastAsia"/>
        </w:rPr>
        <w:t>」を</w:t>
      </w:r>
      <w:r>
        <w:t>加算</w:t>
      </w:r>
      <w:r w:rsidR="0010552A">
        <w:rPr>
          <w:rFonts w:hint="eastAsia"/>
        </w:rPr>
        <w:t>します</w:t>
      </w:r>
      <w:r>
        <w:t>。</w:t>
      </w:r>
    </w:p>
    <w:p w:rsidR="000037B5" w:rsidRDefault="000037B5" w:rsidP="00DD5F41">
      <w:r>
        <w:t xml:space="preserve">　・書袋がある場合は、</w:t>
      </w:r>
      <w:r>
        <w:t>1</w:t>
      </w:r>
      <w:r>
        <w:t>点につき</w:t>
      </w:r>
      <w:r w:rsidR="0010552A">
        <w:rPr>
          <w:rFonts w:hint="eastAsia"/>
        </w:rPr>
        <w:t>「</w:t>
      </w:r>
      <w:r>
        <w:t>2</w:t>
      </w:r>
      <w:r w:rsidR="0010552A">
        <w:rPr>
          <w:rFonts w:hint="eastAsia"/>
        </w:rPr>
        <w:t>」を</w:t>
      </w:r>
      <w:r>
        <w:t>加算</w:t>
      </w:r>
      <w:r w:rsidR="0010552A">
        <w:rPr>
          <w:rFonts w:hint="eastAsia"/>
        </w:rPr>
        <w:t>します</w:t>
      </w:r>
      <w:r>
        <w:t>。</w:t>
      </w:r>
    </w:p>
    <w:p w:rsidR="004714FA" w:rsidRPr="004714FA" w:rsidRDefault="0010552A" w:rsidP="00DD5F41">
      <w:r>
        <w:rPr>
          <w:rFonts w:hint="eastAsia"/>
        </w:rPr>
        <w:t xml:space="preserve">　・丁数に含まれていない付録</w:t>
      </w:r>
      <w:r w:rsidR="004714FA">
        <w:rPr>
          <w:rFonts w:hint="eastAsia"/>
        </w:rPr>
        <w:t>や小冊子など</w:t>
      </w:r>
      <w:r>
        <w:rPr>
          <w:rFonts w:hint="eastAsia"/>
        </w:rPr>
        <w:t>がある場合は、適宜加算してください。</w:t>
      </w:r>
    </w:p>
    <w:p w:rsidR="000037B5" w:rsidRPr="004714FA" w:rsidRDefault="000037B5" w:rsidP="00DD5F41"/>
    <w:p w:rsidR="00194982" w:rsidRDefault="009D3AA2" w:rsidP="00DD5F41">
      <w:r>
        <w:t>（例</w:t>
      </w:r>
      <w:r>
        <w:t>1</w:t>
      </w:r>
      <w:r>
        <w:t>）冊子本（</w:t>
      </w:r>
      <w:r>
        <w:t>1</w:t>
      </w:r>
      <w:r>
        <w:t>冊・</w:t>
      </w:r>
      <w:r>
        <w:t>70</w:t>
      </w:r>
      <w:r w:rsidR="008E2AE8">
        <w:t>丁）の場合</w:t>
      </w:r>
      <w:r w:rsidR="0010552A">
        <w:rPr>
          <w:rFonts w:hint="eastAsia"/>
        </w:rPr>
        <w:t xml:space="preserve">　→　</w:t>
      </w:r>
      <w:r w:rsidR="004D2095">
        <w:t>70</w:t>
      </w:r>
      <w:r w:rsidR="004D2095">
        <w:t>＋</w:t>
      </w:r>
      <w:r w:rsidR="001B53F0">
        <w:t>3</w:t>
      </w:r>
      <w:r w:rsidR="004D2095">
        <w:t xml:space="preserve"> = 7</w:t>
      </w:r>
      <w:r w:rsidR="001B53F0">
        <w:t>3</w:t>
      </w:r>
      <w:r w:rsidR="004D2095">
        <w:t>コマ</w:t>
      </w:r>
    </w:p>
    <w:p w:rsidR="00194982" w:rsidRDefault="00194982" w:rsidP="00DD5F41">
      <w:r>
        <w:t>（例</w:t>
      </w:r>
      <w:r>
        <w:t>2</w:t>
      </w:r>
      <w:r>
        <w:t>）帙に入った冊子本（</w:t>
      </w:r>
      <w:r>
        <w:t>1</w:t>
      </w:r>
      <w:r>
        <w:t>冊・</w:t>
      </w:r>
      <w:r>
        <w:t>50</w:t>
      </w:r>
      <w:r w:rsidR="008E2AE8">
        <w:t>丁）の場合</w:t>
      </w:r>
      <w:r w:rsidR="0010552A">
        <w:rPr>
          <w:rFonts w:hint="eastAsia"/>
        </w:rPr>
        <w:t xml:space="preserve">　→　</w:t>
      </w:r>
      <w:r>
        <w:t>50</w:t>
      </w:r>
      <w:r>
        <w:t>＋</w:t>
      </w:r>
      <w:r w:rsidR="001B53F0">
        <w:t>3</w:t>
      </w:r>
      <w:r>
        <w:t>＋</w:t>
      </w:r>
      <w:r>
        <w:t>1 = 55</w:t>
      </w:r>
      <w:r>
        <w:t>コマ</w:t>
      </w:r>
    </w:p>
    <w:p w:rsidR="009D3AA2" w:rsidRDefault="009D3AA2" w:rsidP="008E2AE8">
      <w:r>
        <w:t>（例</w:t>
      </w:r>
      <w:r w:rsidR="00194982">
        <w:t>3</w:t>
      </w:r>
      <w:r>
        <w:t>）</w:t>
      </w:r>
      <w:r w:rsidR="00194982">
        <w:t>帙に入った</w:t>
      </w:r>
      <w:r>
        <w:t>2</w:t>
      </w:r>
      <w:r>
        <w:t>分冊の冊子本（</w:t>
      </w:r>
      <w:r>
        <w:t>1</w:t>
      </w:r>
      <w:r>
        <w:t>冊目</w:t>
      </w:r>
      <w:r>
        <w:t>30</w:t>
      </w:r>
      <w:r>
        <w:t>丁，</w:t>
      </w:r>
      <w:r>
        <w:t>2</w:t>
      </w:r>
      <w:r>
        <w:t>冊目</w:t>
      </w:r>
      <w:r>
        <w:t>34</w:t>
      </w:r>
      <w:r w:rsidR="008E2AE8">
        <w:t>丁）の場合</w:t>
      </w:r>
    </w:p>
    <w:p w:rsidR="009D3AA2" w:rsidRDefault="009D3AA2" w:rsidP="00DD5F41">
      <w:r>
        <w:t xml:space="preserve">　　</w:t>
      </w:r>
      <w:r w:rsidR="008E2AE8">
        <w:t xml:space="preserve">　　　　　　　　　　　　　　　　　　　　</w:t>
      </w:r>
      <w:r w:rsidR="0010552A">
        <w:rPr>
          <w:rFonts w:hint="eastAsia"/>
        </w:rPr>
        <w:t xml:space="preserve">　→　</w:t>
      </w:r>
      <w:r>
        <w:t>30</w:t>
      </w:r>
      <w:r>
        <w:t>＋</w:t>
      </w:r>
      <w:r>
        <w:t>34</w:t>
      </w:r>
      <w:r>
        <w:t>＋</w:t>
      </w:r>
      <w:r w:rsidR="001B53F0">
        <w:rPr>
          <w:rFonts w:hint="eastAsia"/>
        </w:rPr>
        <w:t>(</w:t>
      </w:r>
      <w:r>
        <w:t>3</w:t>
      </w:r>
      <w:r w:rsidR="001B53F0">
        <w:rPr>
          <w:rFonts w:hint="eastAsia"/>
        </w:rPr>
        <w:t>×</w:t>
      </w:r>
      <w:r w:rsidR="001B53F0">
        <w:rPr>
          <w:rFonts w:hint="eastAsia"/>
        </w:rPr>
        <w:t>2</w:t>
      </w:r>
      <w:r w:rsidR="001B53F0">
        <w:t>)</w:t>
      </w:r>
      <w:r>
        <w:t>＋</w:t>
      </w:r>
      <w:r w:rsidR="00194982">
        <w:rPr>
          <w:rFonts w:hint="eastAsia"/>
        </w:rPr>
        <w:t xml:space="preserve">1 </w:t>
      </w:r>
      <w:r>
        <w:rPr>
          <w:rFonts w:hint="eastAsia"/>
        </w:rPr>
        <w:t>=</w:t>
      </w:r>
      <w:r w:rsidR="00194982">
        <w:t xml:space="preserve"> </w:t>
      </w:r>
      <w:r w:rsidR="00194982">
        <w:rPr>
          <w:rFonts w:hint="eastAsia"/>
        </w:rPr>
        <w:t>7</w:t>
      </w:r>
      <w:r w:rsidR="001B53F0">
        <w:t>1</w:t>
      </w:r>
      <w:r>
        <w:rPr>
          <w:rFonts w:hint="eastAsia"/>
        </w:rPr>
        <w:t>コマ</w:t>
      </w:r>
    </w:p>
    <w:p w:rsidR="0010552A" w:rsidRPr="00DD5F41" w:rsidRDefault="0010552A" w:rsidP="004D2095"/>
    <w:p w:rsidR="00DD5F41" w:rsidRDefault="00DD5F41" w:rsidP="00DD5F41">
      <w:r>
        <w:rPr>
          <w:rFonts w:hint="eastAsia"/>
        </w:rPr>
        <w:t>■巻子本</w:t>
      </w:r>
    </w:p>
    <w:p w:rsidR="00DD5F41" w:rsidRDefault="004D2095" w:rsidP="004D2095">
      <w:pPr>
        <w:ind w:firstLineChars="100" w:firstLine="210"/>
      </w:pPr>
      <w:r>
        <w:t>・</w:t>
      </w:r>
      <w:r w:rsidR="00DD5F41">
        <w:t>1</w:t>
      </w:r>
      <w:r w:rsidR="001B53F0">
        <w:rPr>
          <w:rFonts w:hint="eastAsia"/>
        </w:rPr>
        <w:t>軸</w:t>
      </w:r>
      <w:r w:rsidR="001B53F0">
        <w:rPr>
          <w:rFonts w:hint="eastAsia"/>
        </w:rPr>
        <w:t>/</w:t>
      </w:r>
      <w:r w:rsidR="001B53F0">
        <w:rPr>
          <w:rFonts w:hint="eastAsia"/>
        </w:rPr>
        <w:t>巻</w:t>
      </w:r>
      <w:r w:rsidR="00DD5F41">
        <w:rPr>
          <w:rFonts w:hint="eastAsia"/>
        </w:rPr>
        <w:t>につき</w:t>
      </w:r>
      <w:r w:rsidR="001B53F0">
        <w:t>2</w:t>
      </w:r>
      <w:r w:rsidR="007D4AFF">
        <w:rPr>
          <w:rFonts w:hint="eastAsia"/>
        </w:rPr>
        <w:t>コマ</w:t>
      </w:r>
      <w:r w:rsidR="00DD5F41">
        <w:rPr>
          <w:rFonts w:hint="eastAsia"/>
        </w:rPr>
        <w:t>加算。</w:t>
      </w:r>
      <w:r w:rsidR="009D3AA2">
        <w:rPr>
          <w:rFonts w:hint="eastAsia"/>
        </w:rPr>
        <w:t>（表紙、予備</w:t>
      </w:r>
      <w:r w:rsidR="009D3AA2">
        <w:rPr>
          <w:rFonts w:hint="eastAsia"/>
        </w:rPr>
        <w:t>1</w:t>
      </w:r>
      <w:r w:rsidR="007D4AFF">
        <w:rPr>
          <w:rFonts w:hint="eastAsia"/>
        </w:rPr>
        <w:t>コマ）</w:t>
      </w:r>
    </w:p>
    <w:p w:rsidR="00DD5F41" w:rsidRDefault="008E2AE8" w:rsidP="00DD5F4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</w:t>
      </w:r>
      <w:r w:rsidR="004D2095">
        <w:rPr>
          <w:rFonts w:ascii="ＭＳ 明朝" w:eastAsia="ＭＳ 明朝" w:hAnsi="ＭＳ 明朝" w:cs="ＭＳ 明朝"/>
        </w:rPr>
        <w:t>補足</w:t>
      </w:r>
      <w:r>
        <w:rPr>
          <w:rFonts w:ascii="ＭＳ 明朝" w:eastAsia="ＭＳ 明朝" w:hAnsi="ＭＳ 明朝" w:cs="ＭＳ 明朝"/>
        </w:rPr>
        <w:t>＞</w:t>
      </w:r>
    </w:p>
    <w:p w:rsidR="004D2095" w:rsidRDefault="004D2095" w:rsidP="00DD5F41">
      <w:r>
        <w:rPr>
          <w:rFonts w:ascii="ＭＳ 明朝" w:eastAsia="ＭＳ 明朝" w:hAnsi="ＭＳ 明朝" w:cs="ＭＳ 明朝"/>
        </w:rPr>
        <w:t>・巻</w:t>
      </w:r>
      <w:r w:rsidR="00AA545A">
        <w:rPr>
          <w:rFonts w:ascii="ＭＳ 明朝" w:eastAsia="ＭＳ 明朝" w:hAnsi="ＭＳ 明朝" w:cs="ＭＳ 明朝" w:hint="eastAsia"/>
        </w:rPr>
        <w:t>き</w:t>
      </w:r>
      <w:r>
        <w:rPr>
          <w:rFonts w:ascii="ＭＳ 明朝" w:eastAsia="ＭＳ 明朝" w:hAnsi="ＭＳ 明朝" w:cs="ＭＳ 明朝"/>
        </w:rPr>
        <w:t>姿（巻かれた状態）を撮影する場合は、</w:t>
      </w:r>
      <w:r w:rsidR="00DB075A">
        <w:rPr>
          <w:rFonts w:ascii="ＭＳ 明朝" w:eastAsia="ＭＳ 明朝" w:hAnsi="ＭＳ 明朝" w:cs="ＭＳ 明朝"/>
        </w:rPr>
        <w:t>その分（</w:t>
      </w:r>
      <w:r w:rsidR="00DB075A" w:rsidRPr="00DB075A">
        <w:rPr>
          <w:rFonts w:eastAsia="ＭＳ 明朝" w:cs="ＭＳ 明朝"/>
        </w:rPr>
        <w:t>1</w:t>
      </w:r>
      <w:r w:rsidR="00DB075A" w:rsidRPr="00DB075A">
        <w:rPr>
          <w:rFonts w:eastAsia="ＭＳ 明朝" w:cs="ＭＳ 明朝"/>
        </w:rPr>
        <w:t>～</w:t>
      </w:r>
      <w:r w:rsidR="00DB075A" w:rsidRPr="00DB075A">
        <w:rPr>
          <w:rFonts w:eastAsia="ＭＳ 明朝" w:cs="ＭＳ 明朝"/>
        </w:rPr>
        <w:t>2</w:t>
      </w:r>
      <w:r w:rsidR="00DB075A">
        <w:rPr>
          <w:rFonts w:ascii="ＭＳ 明朝" w:eastAsia="ＭＳ 明朝" w:hAnsi="ＭＳ 明朝" w:cs="ＭＳ 明朝"/>
        </w:rPr>
        <w:t>コマ）を加算。</w:t>
      </w:r>
    </w:p>
    <w:p w:rsidR="00DB075A" w:rsidRDefault="00DB075A" w:rsidP="00DB075A">
      <w:pPr>
        <w:ind w:left="210" w:hangingChars="100" w:hanging="210"/>
      </w:pPr>
      <w:r>
        <w:rPr>
          <w:rFonts w:hint="eastAsia"/>
        </w:rPr>
        <w:t>・国文研</w:t>
      </w:r>
      <w:r w:rsidR="008E2AE8">
        <w:rPr>
          <w:rFonts w:hint="eastAsia"/>
        </w:rPr>
        <w:t>では、納品される画像サイズが概ね</w:t>
      </w:r>
      <w:r>
        <w:rPr>
          <w:rFonts w:hint="eastAsia"/>
        </w:rPr>
        <w:t>縦：横＝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1.5</w:t>
      </w:r>
      <w:r w:rsidR="008E2AE8">
        <w:rPr>
          <w:rFonts w:hint="eastAsia"/>
        </w:rPr>
        <w:t>という比率であることから、以下の計算式により本体部分のコマ数</w:t>
      </w:r>
      <w:r w:rsidR="00BB4A44">
        <w:rPr>
          <w:rFonts w:hint="eastAsia"/>
        </w:rPr>
        <w:t>（概数）</w:t>
      </w:r>
      <w:r w:rsidR="008E2AE8">
        <w:rPr>
          <w:rFonts w:hint="eastAsia"/>
        </w:rPr>
        <w:t>を</w:t>
      </w:r>
      <w:r>
        <w:rPr>
          <w:rFonts w:hint="eastAsia"/>
        </w:rPr>
        <w:t>算出</w:t>
      </w:r>
      <w:r w:rsidR="008E2AE8">
        <w:rPr>
          <w:rFonts w:hint="eastAsia"/>
        </w:rPr>
        <w:t>しています</w:t>
      </w:r>
      <w:r>
        <w:rPr>
          <w:rFonts w:hint="eastAsia"/>
        </w:rPr>
        <w:t>。</w:t>
      </w:r>
    </w:p>
    <w:p w:rsidR="00DB075A" w:rsidRPr="008E2AE8" w:rsidRDefault="004D2095" w:rsidP="00DB075A">
      <w:pPr>
        <w:ind w:firstLineChars="100" w:firstLine="221"/>
        <w:rPr>
          <w:rFonts w:ascii="Arial" w:eastAsia="ＭＳ ゴシック" w:hAnsi="Arial"/>
          <w:b/>
          <w:sz w:val="22"/>
        </w:rPr>
      </w:pPr>
      <w:r w:rsidRPr="008E2AE8">
        <w:rPr>
          <w:rFonts w:ascii="Arial" w:eastAsia="ＭＳ ゴシック" w:hAnsi="Arial" w:hint="eastAsia"/>
          <w:b/>
          <w:sz w:val="22"/>
        </w:rPr>
        <w:t>全長÷（巻子の縦幅×</w:t>
      </w:r>
      <w:r w:rsidRPr="008E2AE8">
        <w:rPr>
          <w:rFonts w:ascii="Arial" w:eastAsia="ＭＳ ゴシック" w:hAnsi="Arial" w:hint="eastAsia"/>
          <w:b/>
          <w:sz w:val="22"/>
        </w:rPr>
        <w:t>1.5</w:t>
      </w:r>
      <w:r w:rsidR="00DB075A" w:rsidRPr="008E2AE8">
        <w:rPr>
          <w:rFonts w:ascii="Arial" w:eastAsia="ＭＳ ゴシック" w:hAnsi="Arial" w:hint="eastAsia"/>
          <w:b/>
          <w:sz w:val="22"/>
        </w:rPr>
        <w:t>）＝コマ</w:t>
      </w:r>
      <w:r w:rsidRPr="008E2AE8">
        <w:rPr>
          <w:rFonts w:ascii="Arial" w:eastAsia="ＭＳ ゴシック" w:hAnsi="Arial" w:hint="eastAsia"/>
          <w:b/>
          <w:sz w:val="22"/>
        </w:rPr>
        <w:t>数</w:t>
      </w:r>
      <w:r w:rsidR="00DB075A" w:rsidRPr="008E2AE8">
        <w:rPr>
          <w:rFonts w:ascii="Arial" w:eastAsia="ＭＳ ゴシック" w:hAnsi="Arial" w:hint="eastAsia"/>
          <w:b/>
          <w:sz w:val="22"/>
        </w:rPr>
        <w:t xml:space="preserve">　　</w:t>
      </w:r>
    </w:p>
    <w:p w:rsidR="00194982" w:rsidRDefault="00DB075A" w:rsidP="006E1BE6">
      <w:pPr>
        <w:ind w:firstLineChars="100" w:firstLine="210"/>
      </w:pPr>
      <w:r>
        <w:rPr>
          <w:rFonts w:hint="eastAsia"/>
        </w:rPr>
        <w:t>例</w:t>
      </w:r>
      <w:r w:rsidR="006E1BE6">
        <w:rPr>
          <w:rFonts w:hint="eastAsia"/>
        </w:rPr>
        <w:t>えば</w:t>
      </w:r>
      <w:r>
        <w:rPr>
          <w:rFonts w:hint="eastAsia"/>
        </w:rPr>
        <w:t>縦</w:t>
      </w:r>
      <w:r w:rsidR="008E2AE8">
        <w:rPr>
          <w:rFonts w:hint="eastAsia"/>
        </w:rPr>
        <w:t>幅</w:t>
      </w:r>
      <w:r>
        <w:rPr>
          <w:rFonts w:hint="eastAsia"/>
        </w:rPr>
        <w:t>20cm</w:t>
      </w:r>
      <w:r>
        <w:rPr>
          <w:rFonts w:hint="eastAsia"/>
        </w:rPr>
        <w:t>、全長</w:t>
      </w:r>
      <w:r w:rsidR="008E2AE8">
        <w:rPr>
          <w:rFonts w:hint="eastAsia"/>
        </w:rPr>
        <w:t>6</w:t>
      </w:r>
      <w:r>
        <w:rPr>
          <w:rFonts w:hint="eastAsia"/>
        </w:rPr>
        <w:t>m</w:t>
      </w:r>
      <w:r>
        <w:rPr>
          <w:rFonts w:hint="eastAsia"/>
        </w:rPr>
        <w:t>（</w:t>
      </w:r>
      <w:r w:rsidR="008E2AE8">
        <w:rPr>
          <w:rFonts w:hint="eastAsia"/>
        </w:rPr>
        <w:t>6</w:t>
      </w:r>
      <w:r>
        <w:rPr>
          <w:rFonts w:hint="eastAsia"/>
        </w:rPr>
        <w:t>00cm</w:t>
      </w:r>
      <w:r w:rsidR="008E2AE8">
        <w:rPr>
          <w:rFonts w:hint="eastAsia"/>
        </w:rPr>
        <w:t>）の巻子本の場合は、</w:t>
      </w:r>
    </w:p>
    <w:p w:rsidR="008E2AE8" w:rsidRPr="006E1BE6" w:rsidRDefault="008E2AE8" w:rsidP="006E1BE6">
      <w:pPr>
        <w:ind w:firstLineChars="100" w:firstLine="210"/>
      </w:pPr>
      <w:r>
        <w:t>600</w:t>
      </w:r>
      <w:r>
        <w:rPr>
          <w:rFonts w:hint="eastAsia"/>
        </w:rPr>
        <w:t>÷（</w:t>
      </w:r>
      <w:r>
        <w:rPr>
          <w:rFonts w:hint="eastAsia"/>
        </w:rPr>
        <w:t>20</w:t>
      </w:r>
      <w:r>
        <w:rPr>
          <w:rFonts w:hint="eastAsia"/>
        </w:rPr>
        <w:t>×</w:t>
      </w:r>
      <w:r>
        <w:rPr>
          <w:rFonts w:hint="eastAsia"/>
        </w:rPr>
        <w:t>1.5</w:t>
      </w:r>
      <w:r>
        <w:rPr>
          <w:rFonts w:hint="eastAsia"/>
        </w:rPr>
        <w:t>）＝</w:t>
      </w:r>
      <w:r>
        <w:rPr>
          <w:rFonts w:hint="eastAsia"/>
        </w:rPr>
        <w:t>20</w:t>
      </w:r>
      <w:r>
        <w:rPr>
          <w:rFonts w:hint="eastAsia"/>
        </w:rPr>
        <w:t>コマ</w:t>
      </w:r>
    </w:p>
    <w:p w:rsidR="008E2AE8" w:rsidRDefault="008E2AE8">
      <w:r>
        <w:t xml:space="preserve">　</w:t>
      </w:r>
      <w:r>
        <w:t>→</w:t>
      </w:r>
      <w:r>
        <w:t>巻</w:t>
      </w:r>
      <w:r w:rsidR="00AA545A">
        <w:rPr>
          <w:rFonts w:hint="eastAsia"/>
        </w:rPr>
        <w:t>き</w:t>
      </w:r>
      <w:r>
        <w:t>姿</w:t>
      </w:r>
      <w:r>
        <w:t>1</w:t>
      </w:r>
      <w:r>
        <w:t>＋表紙</w:t>
      </w:r>
      <w:r>
        <w:t>1</w:t>
      </w:r>
      <w:r>
        <w:t>＋本体</w:t>
      </w:r>
      <w:r>
        <w:t>20</w:t>
      </w:r>
      <w:r>
        <w:t>＋予備</w:t>
      </w:r>
      <w:r>
        <w:t>1</w:t>
      </w:r>
      <w:r>
        <w:t>＝</w:t>
      </w:r>
      <w:r>
        <w:t>2</w:t>
      </w:r>
      <w:r w:rsidR="001B53F0">
        <w:t>3</w:t>
      </w:r>
      <w:r>
        <w:t>コマ</w:t>
      </w:r>
    </w:p>
    <w:p w:rsidR="008E2AE8" w:rsidRDefault="008E2AE8" w:rsidP="008E2AE8">
      <w:pPr>
        <w:ind w:firstLineChars="100" w:firstLine="210"/>
      </w:pPr>
      <w:r>
        <w:rPr>
          <w:rFonts w:hint="eastAsia"/>
        </w:rPr>
        <w:t>※実際に撮影すると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コマの差が出ることがあります。</w:t>
      </w:r>
    </w:p>
    <w:p w:rsidR="0010552A" w:rsidRPr="001B53F0" w:rsidRDefault="008A621B" w:rsidP="001B53F0">
      <w:pPr>
        <w:ind w:leftChars="100" w:left="420" w:hangingChars="100" w:hanging="21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※内容によっては、実際に資料を見てカウントした方が良いものもあり、その場合は計算式を使わずカウントしています。（</w:t>
      </w:r>
      <w:r w:rsidR="00BB4A44">
        <w:rPr>
          <w:rFonts w:ascii="ＭＳ 明朝" w:eastAsia="ＭＳ 明朝" w:hAnsi="ＭＳ 明朝" w:cs="ＭＳ 明朝"/>
        </w:rPr>
        <w:t>例：</w:t>
      </w:r>
      <w:r>
        <w:rPr>
          <w:rFonts w:ascii="ＭＳ 明朝" w:eastAsia="ＭＳ 明朝" w:hAnsi="ＭＳ 明朝" w:cs="ＭＳ 明朝"/>
        </w:rPr>
        <w:t>絵と文が交互に、同じ幅で出てくる巻子本など</w:t>
      </w:r>
      <w:r w:rsidR="00BB4A44">
        <w:rPr>
          <w:rFonts w:ascii="ＭＳ 明朝" w:eastAsia="ＭＳ 明朝" w:hAnsi="ＭＳ 明朝" w:cs="ＭＳ 明朝"/>
        </w:rPr>
        <w:t>は目視でカウント</w:t>
      </w:r>
      <w:r>
        <w:rPr>
          <w:rFonts w:ascii="ＭＳ 明朝" w:eastAsia="ＭＳ 明朝" w:hAnsi="ＭＳ 明朝" w:cs="ＭＳ 明朝"/>
        </w:rPr>
        <w:t>。）</w:t>
      </w:r>
    </w:p>
    <w:p w:rsidR="001B53F0" w:rsidRDefault="001B53F0" w:rsidP="001B53F0">
      <w:pPr>
        <w:rPr>
          <w:rFonts w:hint="eastAsia"/>
        </w:rPr>
      </w:pPr>
    </w:p>
    <w:p w:rsidR="001B53F0" w:rsidRDefault="001B53F0" w:rsidP="001B53F0">
      <w:r>
        <w:rPr>
          <w:rFonts w:hint="eastAsia"/>
        </w:rPr>
        <w:t>〈ターゲット撮影〉</w:t>
      </w:r>
    </w:p>
    <w:p w:rsidR="001B53F0" w:rsidRPr="001B53F0" w:rsidRDefault="001B53F0" w:rsidP="001B53F0">
      <w:pPr>
        <w:rPr>
          <w:rFonts w:hint="eastAsia"/>
        </w:rPr>
      </w:pPr>
      <w:r>
        <w:rPr>
          <w:rFonts w:hint="eastAsia"/>
        </w:rPr>
        <w:t xml:space="preserve">　撮影資料の情報を示すターゲットを撮影する場合、資料の形態（冊子</w:t>
      </w:r>
      <w:r>
        <w:rPr>
          <w:rFonts w:hint="eastAsia"/>
        </w:rPr>
        <w:t>/</w:t>
      </w:r>
      <w:r>
        <w:rPr>
          <w:rFonts w:hint="eastAsia"/>
        </w:rPr>
        <w:t>巻子）に関わらず、</w:t>
      </w:r>
      <w:r>
        <w:rPr>
          <w:rFonts w:hint="eastAsia"/>
        </w:rPr>
        <w:t>1</w:t>
      </w:r>
      <w:r>
        <w:rPr>
          <w:rFonts w:hint="eastAsia"/>
        </w:rPr>
        <w:t>点につき「</w:t>
      </w:r>
      <w:r>
        <w:rPr>
          <w:rFonts w:hint="eastAsia"/>
        </w:rPr>
        <w:t>1</w:t>
      </w:r>
      <w:r>
        <w:rPr>
          <w:rFonts w:hint="eastAsia"/>
        </w:rPr>
        <w:t>」を加算します。</w:t>
      </w:r>
    </w:p>
    <w:p w:rsidR="001B53F0" w:rsidRDefault="001B53F0" w:rsidP="001B53F0">
      <w:r>
        <w:rPr>
          <w:rFonts w:hint="eastAsia"/>
        </w:rPr>
        <w:t xml:space="preserve">　</w:t>
      </w:r>
    </w:p>
    <w:p w:rsidR="001B53F0" w:rsidRDefault="001B53F0" w:rsidP="001B53F0">
      <w:r>
        <w:rPr>
          <w:rFonts w:hint="eastAsia"/>
        </w:rPr>
        <w:t>〈内訳の記録〉</w:t>
      </w:r>
    </w:p>
    <w:p w:rsidR="001B53F0" w:rsidRDefault="001B53F0" w:rsidP="001B53F0">
      <w:r>
        <w:rPr>
          <w:rFonts w:hint="eastAsia"/>
        </w:rPr>
        <w:t xml:space="preserve">　後々の点検で使用するため、加算コマ数</w:t>
      </w:r>
      <w:r w:rsidR="00AA545A">
        <w:rPr>
          <w:rFonts w:hint="eastAsia"/>
        </w:rPr>
        <w:t>の内訳と理由はなるべく記録するようにしています。</w:t>
      </w:r>
    </w:p>
    <w:p w:rsidR="00AA545A" w:rsidRPr="006E1BE6" w:rsidRDefault="00AA545A" w:rsidP="001B53F0">
      <w:pPr>
        <w:rPr>
          <w:rFonts w:hint="eastAsia"/>
        </w:rPr>
      </w:pPr>
      <w:r>
        <w:rPr>
          <w:rFonts w:hint="eastAsia"/>
        </w:rPr>
        <w:t xml:space="preserve">　</w:t>
      </w:r>
      <w:r w:rsidRPr="00AA545A">
        <w:rPr>
          <w:rFonts w:hint="eastAsia"/>
        </w:rPr>
        <w:t>（例）</w:t>
      </w:r>
      <w:r>
        <w:rPr>
          <w:rFonts w:hint="eastAsia"/>
        </w:rPr>
        <w:t>帙（</w:t>
      </w:r>
      <w:r>
        <w:rPr>
          <w:rFonts w:hint="eastAsia"/>
        </w:rPr>
        <w:t>+</w:t>
      </w:r>
      <w:r>
        <w:t>1</w:t>
      </w:r>
      <w:r>
        <w:rPr>
          <w:rFonts w:hint="eastAsia"/>
        </w:rPr>
        <w:t>）、表紙・裏表紙（</w:t>
      </w:r>
      <w:r>
        <w:rPr>
          <w:rFonts w:hint="eastAsia"/>
        </w:rPr>
        <w:t>+</w:t>
      </w:r>
      <w:r>
        <w:t>2</w:t>
      </w:r>
      <w:r>
        <w:rPr>
          <w:rFonts w:hint="eastAsia"/>
        </w:rPr>
        <w:t>）、表紙挟み込み資料（</w:t>
      </w:r>
      <w:r>
        <w:rPr>
          <w:rFonts w:hint="eastAsia"/>
        </w:rPr>
        <w:t>+</w:t>
      </w:r>
      <w:r>
        <w:t>2</w:t>
      </w:r>
      <w:r>
        <w:rPr>
          <w:rFonts w:hint="eastAsia"/>
        </w:rPr>
        <w:t>）</w:t>
      </w:r>
      <w:bookmarkStart w:id="0" w:name="_GoBack"/>
      <w:bookmarkEnd w:id="0"/>
    </w:p>
    <w:sectPr w:rsidR="00AA545A" w:rsidRPr="006E1BE6" w:rsidSect="00AA545A">
      <w:headerReference w:type="default" r:id="rId7"/>
      <w:pgSz w:w="11906" w:h="16838" w:code="9"/>
      <w:pgMar w:top="1418" w:right="1418" w:bottom="1134" w:left="1418" w:header="567" w:footer="851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71" w:rsidRDefault="00DB4671" w:rsidP="006F5912">
      <w:r>
        <w:separator/>
      </w:r>
    </w:p>
  </w:endnote>
  <w:endnote w:type="continuationSeparator" w:id="0">
    <w:p w:rsidR="00DB4671" w:rsidRDefault="00DB4671" w:rsidP="006F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71" w:rsidRDefault="00DB4671" w:rsidP="006F5912">
      <w:r>
        <w:separator/>
      </w:r>
    </w:p>
  </w:footnote>
  <w:footnote w:type="continuationSeparator" w:id="0">
    <w:p w:rsidR="00DB4671" w:rsidRDefault="00DB4671" w:rsidP="006F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C17" w:rsidRDefault="009F7C17" w:rsidP="009F7C17">
    <w:pPr>
      <w:pStyle w:val="a4"/>
    </w:pPr>
    <w:r>
      <w:rPr>
        <w:rFonts w:hint="eastAsia"/>
      </w:rPr>
      <w:t>日本語の歴史的典籍の国際共同研究ネットワーク構築計画</w:t>
    </w:r>
  </w:p>
  <w:p w:rsidR="009F7C17" w:rsidRDefault="009F7C17" w:rsidP="009F7C17">
    <w:pPr>
      <w:pStyle w:val="a4"/>
    </w:pPr>
    <w:r>
      <w:t>日本語の歴史的典籍のデジタル化に関するマニュアル（</w:t>
    </w:r>
    <w:r>
      <w:rPr>
        <w:rFonts w:hint="eastAsia"/>
      </w:rPr>
      <w:t>20</w:t>
    </w:r>
    <w:r w:rsidR="00685969">
      <w:t>22</w:t>
    </w:r>
    <w:r>
      <w:rPr>
        <w:rFonts w:hint="eastAsia"/>
      </w:rPr>
      <w:t>.</w:t>
    </w:r>
    <w:r w:rsidR="00685969">
      <w:t>5</w:t>
    </w:r>
    <w:r>
      <w:rPr>
        <w:rFonts w:hint="eastAsia"/>
      </w:rPr>
      <w:t>版）</w:t>
    </w:r>
  </w:p>
  <w:p w:rsidR="009F7C17" w:rsidRDefault="009F7C17">
    <w:pPr>
      <w:pStyle w:val="a4"/>
    </w:pPr>
    <w:r>
      <w:t>別添資料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52EDB"/>
    <w:multiLevelType w:val="hybridMultilevel"/>
    <w:tmpl w:val="8724F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5F"/>
    <w:rsid w:val="000037B5"/>
    <w:rsid w:val="0010552A"/>
    <w:rsid w:val="00194982"/>
    <w:rsid w:val="001B53F0"/>
    <w:rsid w:val="00211652"/>
    <w:rsid w:val="004714FA"/>
    <w:rsid w:val="004D2095"/>
    <w:rsid w:val="004F625D"/>
    <w:rsid w:val="00570D91"/>
    <w:rsid w:val="00685969"/>
    <w:rsid w:val="006E1BE6"/>
    <w:rsid w:val="006F5912"/>
    <w:rsid w:val="007222C0"/>
    <w:rsid w:val="007625A9"/>
    <w:rsid w:val="007D4AFF"/>
    <w:rsid w:val="008A621B"/>
    <w:rsid w:val="008E2AE8"/>
    <w:rsid w:val="00916630"/>
    <w:rsid w:val="009D3AA2"/>
    <w:rsid w:val="009F7C17"/>
    <w:rsid w:val="00A920C3"/>
    <w:rsid w:val="00AA545A"/>
    <w:rsid w:val="00BB4A44"/>
    <w:rsid w:val="00DB075A"/>
    <w:rsid w:val="00DB4671"/>
    <w:rsid w:val="00DD5F41"/>
    <w:rsid w:val="00F14B5F"/>
    <w:rsid w:val="00F34525"/>
    <w:rsid w:val="00F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9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12"/>
  </w:style>
  <w:style w:type="paragraph" w:styleId="a6">
    <w:name w:val="footer"/>
    <w:basedOn w:val="a"/>
    <w:link w:val="a7"/>
    <w:uiPriority w:val="99"/>
    <w:unhideWhenUsed/>
    <w:rsid w:val="006F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2018-04-11T06:05:00Z</dcterms:created>
  <dcterms:modified xsi:type="dcterms:W3CDTF">2022-07-04T01:41:00Z</dcterms:modified>
</cp:coreProperties>
</file>